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68" w:rsidRDefault="00671F68" w:rsidP="00671F68"/>
    <w:tbl>
      <w:tblPr>
        <w:tblW w:w="10593" w:type="dxa"/>
        <w:tblLook w:val="01E0" w:firstRow="1" w:lastRow="1" w:firstColumn="1" w:lastColumn="1" w:noHBand="0" w:noVBand="0"/>
      </w:tblPr>
      <w:tblGrid>
        <w:gridCol w:w="5353"/>
        <w:gridCol w:w="5240"/>
      </w:tblGrid>
      <w:tr w:rsidR="00671F68" w:rsidRPr="00671F68" w:rsidTr="00671F68">
        <w:trPr>
          <w:trHeight w:val="1079"/>
        </w:trPr>
        <w:tc>
          <w:tcPr>
            <w:tcW w:w="5353" w:type="dxa"/>
          </w:tcPr>
          <w:p w:rsidR="00671F68" w:rsidRPr="009C4348" w:rsidRDefault="00671F68" w:rsidP="009B3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671F68" w:rsidRPr="009C4348" w:rsidRDefault="00671F68" w:rsidP="009B3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 xml:space="preserve">на педагогическом совете ДОУ </w:t>
            </w:r>
          </w:p>
          <w:p w:rsidR="00671F68" w:rsidRPr="009C4348" w:rsidRDefault="00671F68" w:rsidP="009B3D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>Протокол № 1</w:t>
            </w:r>
          </w:p>
          <w:p w:rsidR="00671F68" w:rsidRPr="009C4348" w:rsidRDefault="00671F68" w:rsidP="009B3D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proofErr w:type="gramStart"/>
            <w:r w:rsidRPr="009C4348">
              <w:rPr>
                <w:rFonts w:ascii="Times New Roman" w:hAnsi="Times New Roman"/>
                <w:sz w:val="24"/>
                <w:szCs w:val="28"/>
              </w:rPr>
              <w:t xml:space="preserve">« </w:t>
            </w:r>
            <w:r>
              <w:rPr>
                <w:rFonts w:ascii="Times New Roman" w:hAnsi="Times New Roman"/>
                <w:sz w:val="24"/>
                <w:szCs w:val="28"/>
              </w:rPr>
              <w:t>29</w:t>
            </w:r>
            <w:proofErr w:type="gramEnd"/>
            <w:r w:rsidRPr="009C4348">
              <w:rPr>
                <w:rFonts w:ascii="Times New Roman" w:hAnsi="Times New Roman"/>
                <w:sz w:val="24"/>
                <w:szCs w:val="28"/>
              </w:rPr>
              <w:t xml:space="preserve"> 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августа </w:t>
            </w:r>
            <w:r w:rsidRPr="009C4348">
              <w:rPr>
                <w:rFonts w:ascii="Times New Roman" w:hAnsi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5 </w:t>
            </w:r>
            <w:r w:rsidRPr="009C4348"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  <w:tc>
          <w:tcPr>
            <w:tcW w:w="5240" w:type="dxa"/>
          </w:tcPr>
          <w:p w:rsidR="00671F68" w:rsidRPr="00671F68" w:rsidRDefault="00671F68" w:rsidP="00671F68">
            <w:pPr>
              <w:tabs>
                <w:tab w:val="left" w:pos="14250"/>
              </w:tabs>
              <w:spacing w:after="0" w:line="240" w:lineRule="auto"/>
              <w:ind w:right="175" w:hanging="756"/>
              <w:jc w:val="right"/>
              <w:rPr>
                <w:rFonts w:ascii="Times New Roman" w:hAnsi="Times New Roman"/>
                <w:bCs/>
                <w:szCs w:val="24"/>
                <w:lang w:eastAsia="en-US"/>
              </w:rPr>
            </w:pPr>
            <w:proofErr w:type="gramStart"/>
            <w:r w:rsidRPr="00671F68">
              <w:rPr>
                <w:rFonts w:ascii="Times New Roman" w:hAnsi="Times New Roman"/>
                <w:bCs/>
                <w:szCs w:val="24"/>
              </w:rPr>
              <w:t>УТВЕРЖДЕНО  ПРИКАЗОМ</w:t>
            </w:r>
            <w:proofErr w:type="gramEnd"/>
          </w:p>
          <w:p w:rsidR="00671F68" w:rsidRPr="00671F68" w:rsidRDefault="00671F68" w:rsidP="009B3D10">
            <w:pPr>
              <w:tabs>
                <w:tab w:val="left" w:pos="14250"/>
              </w:tabs>
              <w:spacing w:after="0" w:line="240" w:lineRule="auto"/>
              <w:ind w:right="175"/>
              <w:jc w:val="right"/>
              <w:rPr>
                <w:rFonts w:ascii="Times New Roman" w:hAnsi="Times New Roman"/>
                <w:bCs/>
                <w:szCs w:val="24"/>
              </w:rPr>
            </w:pPr>
            <w:r w:rsidRPr="00671F68">
              <w:rPr>
                <w:rFonts w:ascii="Times New Roman" w:hAnsi="Times New Roman"/>
                <w:bCs/>
                <w:szCs w:val="24"/>
              </w:rPr>
              <w:t xml:space="preserve">№ 102 от «29» августа 2025 г.                    </w:t>
            </w:r>
          </w:p>
          <w:p w:rsidR="00671F68" w:rsidRPr="00671F68" w:rsidRDefault="00671F68" w:rsidP="009B3D10">
            <w:pPr>
              <w:tabs>
                <w:tab w:val="left" w:pos="14250"/>
              </w:tabs>
              <w:spacing w:after="0" w:line="240" w:lineRule="auto"/>
              <w:ind w:right="175"/>
              <w:jc w:val="righ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0D3CF2" w:rsidRDefault="000D3CF2" w:rsidP="000D3C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календарный учебный график на 2025-2026 учебный год.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Регламентирование образовательного процесса.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078"/>
        <w:gridCol w:w="483"/>
        <w:gridCol w:w="1701"/>
        <w:gridCol w:w="1418"/>
        <w:gridCol w:w="1984"/>
        <w:gridCol w:w="1560"/>
      </w:tblGrid>
      <w:tr w:rsidR="000D3CF2" w:rsidRPr="00B21EDD" w:rsidTr="005904F0">
        <w:tc>
          <w:tcPr>
            <w:tcW w:w="3027" w:type="dxa"/>
            <w:gridSpan w:val="2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Режим работы учреждения в учебном году</w:t>
            </w:r>
          </w:p>
        </w:tc>
        <w:tc>
          <w:tcPr>
            <w:tcW w:w="5586" w:type="dxa"/>
            <w:gridSpan w:val="4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</w:t>
            </w:r>
          </w:p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Продолжительность работы 10,5 часов ежедневно.</w:t>
            </w:r>
          </w:p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С 7.30 до 18.00</w:t>
            </w:r>
          </w:p>
        </w:tc>
        <w:tc>
          <w:tcPr>
            <w:tcW w:w="1560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CF2" w:rsidRPr="00B21EDD" w:rsidTr="005904F0">
        <w:tc>
          <w:tcPr>
            <w:tcW w:w="3027" w:type="dxa"/>
            <w:gridSpan w:val="2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5586" w:type="dxa"/>
            <w:gridSpan w:val="4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сентября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560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CF2" w:rsidRPr="00B21EDD" w:rsidTr="005904F0">
        <w:tc>
          <w:tcPr>
            <w:tcW w:w="3027" w:type="dxa"/>
            <w:gridSpan w:val="2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Конец учебного года</w:t>
            </w:r>
          </w:p>
        </w:tc>
        <w:tc>
          <w:tcPr>
            <w:tcW w:w="5586" w:type="dxa"/>
            <w:gridSpan w:val="4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 мая</w:t>
            </w:r>
            <w:proofErr w:type="gramEnd"/>
            <w:r w:rsidRPr="00B21EDD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 xml:space="preserve">г       </w:t>
            </w:r>
          </w:p>
        </w:tc>
        <w:tc>
          <w:tcPr>
            <w:tcW w:w="1560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CF2" w:rsidRPr="00B21EDD" w:rsidTr="005904F0">
        <w:tc>
          <w:tcPr>
            <w:tcW w:w="3027" w:type="dxa"/>
            <w:gridSpan w:val="2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Летний оздоровительный период</w:t>
            </w:r>
          </w:p>
        </w:tc>
        <w:tc>
          <w:tcPr>
            <w:tcW w:w="5586" w:type="dxa"/>
            <w:gridSpan w:val="4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906A70">
              <w:rPr>
                <w:rFonts w:ascii="Times New Roman" w:hAnsi="Times New Roman"/>
                <w:sz w:val="20"/>
                <w:szCs w:val="20"/>
              </w:rPr>
              <w:t>01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.0</w:t>
            </w:r>
            <w:r w:rsidR="00906A70">
              <w:rPr>
                <w:rFonts w:ascii="Times New Roman" w:hAnsi="Times New Roman"/>
                <w:sz w:val="20"/>
                <w:szCs w:val="20"/>
              </w:rPr>
              <w:t>6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.202</w:t>
            </w:r>
            <w:r w:rsidR="00906A7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906A70">
              <w:rPr>
                <w:rFonts w:ascii="Times New Roman" w:hAnsi="Times New Roman"/>
                <w:sz w:val="20"/>
                <w:szCs w:val="20"/>
              </w:rPr>
              <w:t>14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.0</w:t>
            </w:r>
            <w:r w:rsidR="00906A70">
              <w:rPr>
                <w:rFonts w:ascii="Times New Roman" w:hAnsi="Times New Roman"/>
                <w:sz w:val="20"/>
                <w:szCs w:val="20"/>
              </w:rPr>
              <w:t>7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.202</w:t>
            </w:r>
            <w:r w:rsidR="00906A70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Проводится совмест</w:t>
            </w:r>
            <w:bookmarkStart w:id="0" w:name="_GoBack"/>
            <w:bookmarkEnd w:id="0"/>
            <w:r w:rsidRPr="00B21EDD">
              <w:rPr>
                <w:rFonts w:ascii="Times New Roman" w:hAnsi="Times New Roman"/>
                <w:sz w:val="20"/>
                <w:szCs w:val="20"/>
              </w:rPr>
              <w:t xml:space="preserve">ная образовательная деятельность художественно-эстетической ,физкультурно-оздоровительной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направленности, согласно занятиям</w:t>
            </w:r>
          </w:p>
        </w:tc>
        <w:tc>
          <w:tcPr>
            <w:tcW w:w="1560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CF2" w:rsidRPr="00B21EDD" w:rsidTr="005904F0">
        <w:tc>
          <w:tcPr>
            <w:tcW w:w="3027" w:type="dxa"/>
            <w:gridSpan w:val="2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Продолжительность учебного года</w:t>
            </w:r>
            <w:r w:rsidR="00906A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(количество полных недель), в том числе :</w:t>
            </w:r>
          </w:p>
        </w:tc>
        <w:tc>
          <w:tcPr>
            <w:tcW w:w="5586" w:type="dxa"/>
            <w:gridSpan w:val="4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3</w:t>
            </w:r>
            <w:r w:rsidR="00906A70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недель</w:t>
            </w:r>
          </w:p>
        </w:tc>
        <w:tc>
          <w:tcPr>
            <w:tcW w:w="1560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CF2" w:rsidRPr="00B21EDD" w:rsidTr="005904F0">
        <w:trPr>
          <w:trHeight w:val="332"/>
        </w:trPr>
        <w:tc>
          <w:tcPr>
            <w:tcW w:w="5211" w:type="dxa"/>
            <w:gridSpan w:val="4"/>
          </w:tcPr>
          <w:p w:rsidR="000D3CF2" w:rsidRPr="005904F0" w:rsidRDefault="000D3CF2" w:rsidP="005904F0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21EDD">
              <w:rPr>
                <w:rFonts w:ascii="Times New Roman" w:hAnsi="Times New Roman"/>
                <w:b/>
                <w:i/>
                <w:sz w:val="20"/>
                <w:szCs w:val="20"/>
              </w:rPr>
              <w:t>1 полугодие</w:t>
            </w:r>
          </w:p>
        </w:tc>
        <w:tc>
          <w:tcPr>
            <w:tcW w:w="3402" w:type="dxa"/>
            <w:gridSpan w:val="2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21ED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2 полугодие      </w:t>
            </w:r>
          </w:p>
        </w:tc>
        <w:tc>
          <w:tcPr>
            <w:tcW w:w="1560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CF2" w:rsidRPr="00B21EDD" w:rsidTr="005904F0">
        <w:tc>
          <w:tcPr>
            <w:tcW w:w="1949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Продолжительность полугодия</w:t>
            </w:r>
          </w:p>
        </w:tc>
        <w:tc>
          <w:tcPr>
            <w:tcW w:w="1561" w:type="dxa"/>
            <w:gridSpan w:val="2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Число недель</w:t>
            </w:r>
          </w:p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(полных)</w:t>
            </w:r>
          </w:p>
        </w:tc>
        <w:tc>
          <w:tcPr>
            <w:tcW w:w="1701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Период каникул</w:t>
            </w:r>
          </w:p>
        </w:tc>
        <w:tc>
          <w:tcPr>
            <w:tcW w:w="1418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Продолжительность полугодия</w:t>
            </w:r>
          </w:p>
        </w:tc>
        <w:tc>
          <w:tcPr>
            <w:tcW w:w="1984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Число недель</w:t>
            </w:r>
          </w:p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(полных)</w:t>
            </w:r>
          </w:p>
        </w:tc>
        <w:tc>
          <w:tcPr>
            <w:tcW w:w="1560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Период каникул</w:t>
            </w:r>
          </w:p>
        </w:tc>
      </w:tr>
      <w:tr w:rsidR="000D3CF2" w:rsidRPr="00B21EDD" w:rsidTr="005904F0">
        <w:tc>
          <w:tcPr>
            <w:tcW w:w="1949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0</w:t>
            </w:r>
            <w:r w:rsidR="00906A70">
              <w:rPr>
                <w:rFonts w:ascii="Times New Roman" w:hAnsi="Times New Roman"/>
                <w:sz w:val="20"/>
                <w:szCs w:val="20"/>
              </w:rPr>
              <w:t>1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.09.202</w:t>
            </w:r>
            <w:r w:rsidR="00906A7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0D3CF2" w:rsidRPr="00B21EDD" w:rsidRDefault="00906A70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0D3CF2" w:rsidRPr="00B21EDD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  <w:gridSpan w:val="2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Зимние  </w:t>
            </w:r>
            <w:r w:rsidR="00906A70">
              <w:rPr>
                <w:rFonts w:ascii="Times New Roman" w:hAnsi="Times New Roman"/>
                <w:sz w:val="20"/>
                <w:szCs w:val="20"/>
              </w:rPr>
              <w:t>31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.12.202</w:t>
            </w:r>
            <w:r w:rsidR="00906A70">
              <w:rPr>
                <w:rFonts w:ascii="Times New Roman" w:hAnsi="Times New Roman"/>
                <w:sz w:val="20"/>
                <w:szCs w:val="20"/>
              </w:rPr>
              <w:t>5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-</w:t>
            </w:r>
            <w:r w:rsidR="00906A70">
              <w:rPr>
                <w:rFonts w:ascii="Times New Roman" w:hAnsi="Times New Roman"/>
                <w:sz w:val="20"/>
                <w:szCs w:val="20"/>
              </w:rPr>
              <w:t>11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.01.202</w:t>
            </w:r>
            <w:r w:rsidR="00906A7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D3CF2" w:rsidRPr="00B21EDD" w:rsidRDefault="00906A70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D3CF2" w:rsidRPr="00B21EDD">
              <w:rPr>
                <w:rFonts w:ascii="Times New Roman" w:hAnsi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D3CF2" w:rsidRPr="00B21ED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0D3CF2" w:rsidRPr="00B21EDD">
              <w:rPr>
                <w:rFonts w:ascii="Times New Roman" w:hAnsi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0D3CF2" w:rsidRPr="00B21EDD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2</w:t>
            </w:r>
            <w:r w:rsidR="00906A7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D3CF2" w:rsidRDefault="000D3CF2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Летние</w:t>
            </w:r>
          </w:p>
          <w:p w:rsidR="000D3CF2" w:rsidRPr="00B21EDD" w:rsidRDefault="00906A70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A25B5">
              <w:rPr>
                <w:rFonts w:ascii="Times New Roman" w:hAnsi="Times New Roman"/>
                <w:sz w:val="20"/>
                <w:szCs w:val="20"/>
              </w:rPr>
              <w:t>5</w:t>
            </w:r>
            <w:r w:rsidR="000D3CF2" w:rsidRPr="00B21ED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D3CF2" w:rsidRPr="00B21EDD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D3CF2" w:rsidRPr="00B21ED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31.08.2026</w:t>
            </w:r>
          </w:p>
        </w:tc>
      </w:tr>
      <w:tr w:rsidR="00134D41" w:rsidRPr="00B21EDD" w:rsidTr="005904F0">
        <w:trPr>
          <w:trHeight w:val="1142"/>
        </w:trPr>
        <w:tc>
          <w:tcPr>
            <w:tcW w:w="1949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Возрастные группы</w:t>
            </w:r>
          </w:p>
        </w:tc>
        <w:tc>
          <w:tcPr>
            <w:tcW w:w="1561" w:type="dxa"/>
            <w:gridSpan w:val="2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Младшая группа (3-4 года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Средняя </w:t>
            </w:r>
          </w:p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группа(4-5 лет)</w:t>
            </w:r>
          </w:p>
        </w:tc>
        <w:tc>
          <w:tcPr>
            <w:tcW w:w="1418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группа (5-6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лет)</w:t>
            </w:r>
          </w:p>
        </w:tc>
        <w:tc>
          <w:tcPr>
            <w:tcW w:w="1984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Группа компенсирующей направленности  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6-7 лет</w:t>
            </w:r>
          </w:p>
        </w:tc>
        <w:tc>
          <w:tcPr>
            <w:tcW w:w="1560" w:type="dxa"/>
          </w:tcPr>
          <w:p w:rsidR="00134D41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Подготовительная к школе группа</w:t>
            </w:r>
          </w:p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6-7 лет</w:t>
            </w:r>
          </w:p>
        </w:tc>
      </w:tr>
      <w:tr w:rsidR="00134D41" w:rsidRPr="00B21EDD" w:rsidTr="005904F0">
        <w:tc>
          <w:tcPr>
            <w:tcW w:w="1949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  1</w:t>
            </w:r>
          </w:p>
        </w:tc>
        <w:tc>
          <w:tcPr>
            <w:tcW w:w="1701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1418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1984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  1</w:t>
            </w:r>
          </w:p>
        </w:tc>
        <w:tc>
          <w:tcPr>
            <w:tcW w:w="1560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D41" w:rsidRPr="00B21EDD" w:rsidTr="005904F0">
        <w:tc>
          <w:tcPr>
            <w:tcW w:w="1949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Начало </w:t>
            </w:r>
            <w:r>
              <w:rPr>
                <w:rFonts w:ascii="Times New Roman" w:hAnsi="Times New Roman"/>
                <w:sz w:val="20"/>
                <w:szCs w:val="20"/>
              </w:rPr>
              <w:t>занятий</w:t>
            </w:r>
          </w:p>
        </w:tc>
        <w:tc>
          <w:tcPr>
            <w:tcW w:w="1561" w:type="dxa"/>
            <w:gridSpan w:val="2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9.10</w:t>
            </w:r>
          </w:p>
        </w:tc>
        <w:tc>
          <w:tcPr>
            <w:tcW w:w="1701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9.10</w:t>
            </w:r>
          </w:p>
        </w:tc>
        <w:tc>
          <w:tcPr>
            <w:tcW w:w="1418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9.10</w:t>
            </w:r>
          </w:p>
        </w:tc>
        <w:tc>
          <w:tcPr>
            <w:tcW w:w="1984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9.10</w:t>
            </w:r>
          </w:p>
        </w:tc>
        <w:tc>
          <w:tcPr>
            <w:tcW w:w="1560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</w:t>
            </w:r>
          </w:p>
        </w:tc>
      </w:tr>
      <w:tr w:rsidR="00134D41" w:rsidRPr="00B21EDD" w:rsidTr="005904F0">
        <w:tc>
          <w:tcPr>
            <w:tcW w:w="1949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Окончание </w:t>
            </w:r>
            <w:r>
              <w:rPr>
                <w:rFonts w:ascii="Times New Roman" w:hAnsi="Times New Roman"/>
                <w:sz w:val="20"/>
                <w:szCs w:val="20"/>
              </w:rPr>
              <w:t>занятий</w:t>
            </w:r>
          </w:p>
        </w:tc>
        <w:tc>
          <w:tcPr>
            <w:tcW w:w="1561" w:type="dxa"/>
            <w:gridSpan w:val="2"/>
          </w:tcPr>
          <w:p w:rsidR="00134D41" w:rsidRPr="00B21EDD" w:rsidRDefault="00CA25B5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09.50</w:t>
            </w:r>
          </w:p>
        </w:tc>
        <w:tc>
          <w:tcPr>
            <w:tcW w:w="1701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10.</w:t>
            </w:r>
            <w:r w:rsidR="00CA25B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  <w:r w:rsidR="00CA25B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84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11.00</w:t>
            </w:r>
          </w:p>
        </w:tc>
        <w:tc>
          <w:tcPr>
            <w:tcW w:w="1560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</w:tr>
      <w:tr w:rsidR="00134D41" w:rsidRPr="00B21EDD" w:rsidTr="005904F0">
        <w:tc>
          <w:tcPr>
            <w:tcW w:w="1949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Недельная образовательная нагрузка</w:t>
            </w:r>
          </w:p>
        </w:tc>
        <w:tc>
          <w:tcPr>
            <w:tcW w:w="1561" w:type="dxa"/>
            <w:gridSpan w:val="2"/>
          </w:tcPr>
          <w:p w:rsidR="00134D41" w:rsidRDefault="005904F0" w:rsidP="005904F0">
            <w:pPr>
              <w:spacing w:after="0"/>
              <w:ind w:left="1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2ч 45</w:t>
            </w:r>
            <w:r w:rsidR="00134D41">
              <w:rPr>
                <w:rFonts w:ascii="Times New Roman" w:hAnsi="Times New Roman"/>
                <w:sz w:val="20"/>
                <w:szCs w:val="20"/>
              </w:rPr>
              <w:t xml:space="preserve"> мин        </w:t>
            </w:r>
          </w:p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4 часа</w:t>
            </w:r>
          </w:p>
        </w:tc>
        <w:tc>
          <w:tcPr>
            <w:tcW w:w="1418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 xml:space="preserve">ч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984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8ч. 30 мин.</w:t>
            </w:r>
          </w:p>
        </w:tc>
        <w:tc>
          <w:tcPr>
            <w:tcW w:w="1560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8.30</w:t>
            </w:r>
          </w:p>
        </w:tc>
      </w:tr>
      <w:tr w:rsidR="00134D41" w:rsidRPr="00B21EDD" w:rsidTr="005904F0">
        <w:tc>
          <w:tcPr>
            <w:tcW w:w="1949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Регламентирование образовательного процесса на один день</w:t>
            </w:r>
          </w:p>
        </w:tc>
        <w:tc>
          <w:tcPr>
            <w:tcW w:w="1561" w:type="dxa"/>
            <w:gridSpan w:val="2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2 занятия по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701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2 занятия по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3 занятия по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984" w:type="dxa"/>
          </w:tcPr>
          <w:p w:rsidR="00134D41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3 занятия по </w:t>
            </w:r>
          </w:p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560" w:type="dxa"/>
          </w:tcPr>
          <w:p w:rsidR="00134D41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3 занятия по </w:t>
            </w:r>
          </w:p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B21ED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</w:tr>
      <w:tr w:rsidR="00134D41" w:rsidRPr="00B21EDD" w:rsidTr="005904F0">
        <w:tc>
          <w:tcPr>
            <w:tcW w:w="1949" w:type="dxa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 xml:space="preserve">Перерыв между </w:t>
            </w:r>
            <w:r>
              <w:rPr>
                <w:rFonts w:ascii="Times New Roman" w:hAnsi="Times New Roman"/>
                <w:sz w:val="20"/>
                <w:szCs w:val="20"/>
              </w:rPr>
              <w:t>занятиями</w:t>
            </w:r>
          </w:p>
        </w:tc>
        <w:tc>
          <w:tcPr>
            <w:tcW w:w="8224" w:type="dxa"/>
            <w:gridSpan w:val="6"/>
          </w:tcPr>
          <w:p w:rsidR="00134D41" w:rsidRPr="00B21EDD" w:rsidRDefault="00134D41" w:rsidP="005904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1EDD">
              <w:rPr>
                <w:rFonts w:ascii="Times New Roman" w:hAnsi="Times New Roman"/>
                <w:sz w:val="20"/>
                <w:szCs w:val="20"/>
              </w:rPr>
              <w:t>Не менее 10 мин</w:t>
            </w:r>
          </w:p>
        </w:tc>
      </w:tr>
    </w:tbl>
    <w:p w:rsidR="000D3CF2" w:rsidRDefault="000D3CF2" w:rsidP="000D3CF2">
      <w:pPr>
        <w:spacing w:line="240" w:lineRule="auto"/>
        <w:rPr>
          <w:rFonts w:ascii="Times New Roman" w:hAnsi="Times New Roman"/>
          <w:lang w:eastAsia="en-US"/>
        </w:rPr>
      </w:pPr>
    </w:p>
    <w:p w:rsidR="000D3CF2" w:rsidRDefault="000D3CF2" w:rsidP="000D3C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D3CF2" w:rsidRDefault="000D3CF2" w:rsidP="000D3C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71F68" w:rsidRDefault="00671F68" w:rsidP="000D3C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D3CF2" w:rsidRDefault="000D3CF2" w:rsidP="000D3C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ГОДОВОЙ КАЛЕНДАРНЫЙ УЧЕБНЫЙ ГРАФИК</w:t>
      </w:r>
    </w:p>
    <w:p w:rsidR="000D3CF2" w:rsidRDefault="000D3CF2" w:rsidP="000D3C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</w:t>
      </w:r>
    </w:p>
    <w:p w:rsidR="000D3CF2" w:rsidRDefault="000D3CF2" w:rsidP="000D3C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№17 комбинированного вида» г. Новозыбкова</w:t>
      </w:r>
    </w:p>
    <w:p w:rsidR="000D3CF2" w:rsidRDefault="000D3CF2" w:rsidP="000D3C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134D4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134D4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0D3CF2" w:rsidRDefault="000D3CF2" w:rsidP="000D3C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записка.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учебном году в </w:t>
      </w:r>
      <w:proofErr w:type="gramStart"/>
      <w:r>
        <w:rPr>
          <w:rFonts w:ascii="Times New Roman" w:hAnsi="Times New Roman"/>
          <w:sz w:val="24"/>
          <w:szCs w:val="24"/>
        </w:rPr>
        <w:t>МБДОУ  «</w:t>
      </w:r>
      <w:proofErr w:type="gramEnd"/>
      <w:r>
        <w:rPr>
          <w:rFonts w:ascii="Times New Roman" w:hAnsi="Times New Roman"/>
          <w:sz w:val="24"/>
          <w:szCs w:val="24"/>
        </w:rPr>
        <w:t>Детский сад №17 комбинированного вида» г. Новозыбкова.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Годовой календарный учебный график разработан 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 :</w:t>
      </w:r>
      <w:proofErr w:type="gramEnd"/>
    </w:p>
    <w:p w:rsidR="000D3CF2" w:rsidRDefault="000D3CF2" w:rsidP="000D3CF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 Законом «Об образовании в Российской Федерации « от 21.12.2012г №273-ФЗ;</w:t>
      </w:r>
    </w:p>
    <w:p w:rsidR="000D3CF2" w:rsidRDefault="000D3CF2" w:rsidP="000D3CF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Федеральными государственными образовательными стандартами, утвержденными приказом Министерства образования и науки Российской Федерации №1155 от 17.10.2013г;</w:t>
      </w:r>
    </w:p>
    <w:p w:rsidR="000D3CF2" w:rsidRPr="000A16B7" w:rsidRDefault="000D3CF2" w:rsidP="000D3CF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A16B7">
        <w:rPr>
          <w:rFonts w:ascii="Times New Roman" w:hAnsi="Times New Roman"/>
          <w:sz w:val="24"/>
          <w:szCs w:val="24"/>
        </w:rPr>
        <w:t xml:space="preserve">СанПиН 1.2.3685-21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 (зарегистрировано Минюстом РФ 29.01.2021, регистрационный № 62296), действующим до 01.03.2027 г. (далее – СанПиН);  </w:t>
      </w:r>
    </w:p>
    <w:p w:rsidR="000D3CF2" w:rsidRPr="000A16B7" w:rsidRDefault="000D3CF2" w:rsidP="000D3CF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A16B7">
        <w:rPr>
          <w:rFonts w:ascii="Times New Roman" w:hAnsi="Times New Roman"/>
          <w:sz w:val="24"/>
          <w:szCs w:val="24"/>
        </w:rPr>
        <w:t xml:space="preserve">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РФ от 27.10.2020 № 32 (зарегистрировано Минюстом РФ 11.11.2020, регистрационный №60833), действующим до 01.01.2027 г.; </w:t>
      </w:r>
    </w:p>
    <w:p w:rsidR="000D3CF2" w:rsidRPr="000A16B7" w:rsidRDefault="000D3CF2" w:rsidP="000D3CF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A16B7">
        <w:rPr>
          <w:rFonts w:ascii="Times New Roman" w:hAnsi="Times New Roman"/>
          <w:sz w:val="24"/>
          <w:szCs w:val="24"/>
        </w:rPr>
        <w:t xml:space="preserve">СанПиН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 (зарегистрировано Минюстом РФ 18.12.2020, регистрационный №61573), действующим до 01.01.2027 г.; </w:t>
      </w:r>
    </w:p>
    <w:p w:rsidR="000D3CF2" w:rsidRDefault="000D3CF2" w:rsidP="000D3CF2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Уставом </w:t>
      </w:r>
      <w:proofErr w:type="gramStart"/>
      <w:r>
        <w:rPr>
          <w:rFonts w:ascii="Times New Roman" w:hAnsi="Times New Roman"/>
          <w:sz w:val="24"/>
          <w:szCs w:val="24"/>
        </w:rPr>
        <w:t>МБДОУ  «</w:t>
      </w:r>
      <w:proofErr w:type="gramEnd"/>
      <w:r>
        <w:rPr>
          <w:rFonts w:ascii="Times New Roman" w:hAnsi="Times New Roman"/>
          <w:sz w:val="24"/>
          <w:szCs w:val="24"/>
        </w:rPr>
        <w:t>Детский сад №17 комбинированного вида» г. Новозыбкова.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Годовой календарный график учитывает возрастные психофизические особенности воспитанников и отвечает требованиям охраны их жизни и здоровья.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режим работы ДОУ;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-продолжительность учебного года;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сроки проведения каникул, их начало и окончание;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количество недель в учебном году;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праздничные дни;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работу ДОУ в летний период.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Годовой календарный учебный график обсуждается и принимается педагогическим советом и утверждается приказом заведующего ДОУ до начала учебного года. Все изменения, вносимые ДОУ в годовой календарный учебный график, утверждается приказом заведующего по согласованию с учредителем и доводится до всех участников образовательного процесса.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МБДОУ  «</w:t>
      </w:r>
      <w:proofErr w:type="gramEnd"/>
      <w:r>
        <w:rPr>
          <w:rFonts w:ascii="Times New Roman" w:hAnsi="Times New Roman"/>
          <w:sz w:val="24"/>
          <w:szCs w:val="24"/>
        </w:rPr>
        <w:t>Детский сад №17 комбинированного вида» г. Новозыбкова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0D3CF2" w:rsidRDefault="000D3CF2" w:rsidP="000D3C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D3CF2" w:rsidRDefault="000D3CF2" w:rsidP="000D3C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0D3CF2" w:rsidRDefault="000D3CF2" w:rsidP="000D3CF2"/>
    <w:p w:rsidR="007C0CAF" w:rsidRDefault="007C0CAF"/>
    <w:sectPr w:rsidR="007C0CAF" w:rsidSect="005904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D2F3A"/>
    <w:multiLevelType w:val="hybridMultilevel"/>
    <w:tmpl w:val="5144310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3CF2"/>
    <w:rsid w:val="000D3CF2"/>
    <w:rsid w:val="00134D41"/>
    <w:rsid w:val="005904F0"/>
    <w:rsid w:val="00671F68"/>
    <w:rsid w:val="007C0CAF"/>
    <w:rsid w:val="00906A70"/>
    <w:rsid w:val="00C23F75"/>
    <w:rsid w:val="00CA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5BD7D-50BE-44FF-87A4-CD82D2AB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Пользователь</cp:lastModifiedBy>
  <cp:revision>2</cp:revision>
  <cp:lastPrinted>2025-09-07T16:19:00Z</cp:lastPrinted>
  <dcterms:created xsi:type="dcterms:W3CDTF">2025-09-08T08:54:00Z</dcterms:created>
  <dcterms:modified xsi:type="dcterms:W3CDTF">2025-09-08T08:54:00Z</dcterms:modified>
</cp:coreProperties>
</file>